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ED4CD3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020</w:t>
      </w:r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51D5D" w:rsidRPr="00637AE3" w:rsidRDefault="00251D5D" w:rsidP="003B6952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3B6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13 de maio 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3B6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Default="00251D5D" w:rsidP="003B69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BF68CA" w:rsidRPr="001325DD" w:rsidRDefault="00BF68CA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D4CD3" w:rsidRPr="00ED4CD3" w:rsidRDefault="00ED4CD3" w:rsidP="00ED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Secretário Municipal de Educação e Desporto – SEMED</w:t>
      </w:r>
    </w:p>
    <w:p w:rsidR="00ED4CD3" w:rsidRPr="00ED4CD3" w:rsidRDefault="00ED4CD3" w:rsidP="00ED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Assunto: Convocação de professores conforme ordem de classificação – Processo Seletivo Simplificado 2026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Pr="00ED4CD3" w:rsidRDefault="00ED4CD3" w:rsidP="00ED4C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O Vereador Damião Paulo Bandeira, no uso de suas atribuições legais, vem por meio desta indicar ao Poder Executivo Municipal, através da Secretaria Municipal de Educação e Desporto – SEMED, que seja realizada a convocação dos professores aprovados no Processo Seletivo Público Simplificado nº 001/2026, respeitando rigorosamente a ordem de classificação, incluindo o cadastro de reserva, conforme necessidade da administração pública.</w:t>
      </w:r>
    </w:p>
    <w:p w:rsidR="00ED4CD3" w:rsidRPr="00ED4CD3" w:rsidRDefault="00ED4CD3" w:rsidP="00ED4C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O referido processo tem como finalidade a contratação temporária e formação de cadastro de reserva, visando atender demandas de excepcional interesse público da rede municipal de ensino.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Ressalta-se que a convocação deve observar os princípios da Administração Pública, especialmente: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Legalidade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Impessoalidade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Moralidade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Publicidade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Eficiência</w:t>
      </w:r>
    </w:p>
    <w:p w:rsidR="00ED4CD3" w:rsidRPr="00ED4CD3" w:rsidRDefault="00ED4CD3" w:rsidP="00ED4C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Conforme estabelece o artigo 37 da Constituição Federal.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CD3">
        <w:rPr>
          <w:rFonts w:ascii="Times New Roman" w:hAnsi="Times New Roman" w:cs="Times New Roman"/>
          <w:sz w:val="24"/>
          <w:szCs w:val="24"/>
        </w:rPr>
        <w:t>Destaca-se ainda que eventual descumprimento da ordem classificatória poderá configurar irregularidade administrativa, podendo caracterizar desvio de finalidade, passível de apuração pelos órgãos de controle competentes.</w:t>
      </w: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4CD3">
        <w:rPr>
          <w:rFonts w:ascii="Times New Roman" w:hAnsi="Times New Roman" w:cs="Times New Roman"/>
          <w:sz w:val="24"/>
          <w:szCs w:val="24"/>
        </w:rPr>
        <w:t>Dessa forma, a presente indicação visa garantir: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- Transparência no processo de contratação;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- Respeito aos candidatos aprovados;</w:t>
      </w:r>
    </w:p>
    <w:p w:rsidR="00ED4CD3" w:rsidRPr="00ED4CD3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- Segurança jurídica para a Administração;</w:t>
      </w:r>
    </w:p>
    <w:p w:rsidR="003B6952" w:rsidRPr="003B6952" w:rsidRDefault="00ED4CD3" w:rsidP="00ED4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t>. Regularidade na prestação do serviço público educacional.</w:t>
      </w:r>
    </w:p>
    <w:p w:rsid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68CA" w:rsidRPr="00C157A2" w:rsidRDefault="00BF68CA" w:rsidP="00BF68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57A2">
        <w:rPr>
          <w:rFonts w:ascii="Times New Roman" w:hAnsi="Times New Roman" w:cs="Times New Roman"/>
          <w:b/>
          <w:bCs/>
        </w:rPr>
        <w:t>Damião Paulo Bandeira</w:t>
      </w:r>
      <w:r w:rsidRPr="00C157A2">
        <w:rPr>
          <w:rFonts w:ascii="Times New Roman" w:hAnsi="Times New Roman" w:cs="Times New Roman"/>
        </w:rPr>
        <w:br/>
        <w:t>Ver</w:t>
      </w:r>
      <w:r>
        <w:rPr>
          <w:rFonts w:ascii="Times New Roman" w:hAnsi="Times New Roman" w:cs="Times New Roman"/>
        </w:rPr>
        <w:t>eador - PSB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5D" w:rsidRDefault="00251D5D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sectPr w:rsidR="00251D5D" w:rsidSect="00BF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C6" w:rsidRDefault="001726C6" w:rsidP="00001218">
      <w:pPr>
        <w:spacing w:after="0" w:line="240" w:lineRule="auto"/>
      </w:pPr>
      <w:r>
        <w:separator/>
      </w:r>
    </w:p>
  </w:endnote>
  <w:endnote w:type="continuationSeparator" w:id="0">
    <w:p w:rsidR="001726C6" w:rsidRDefault="001726C6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C6" w:rsidRDefault="001726C6" w:rsidP="00001218">
      <w:pPr>
        <w:spacing w:after="0" w:line="240" w:lineRule="auto"/>
      </w:pPr>
      <w:r>
        <w:separator/>
      </w:r>
    </w:p>
  </w:footnote>
  <w:footnote w:type="continuationSeparator" w:id="0">
    <w:p w:rsidR="001726C6" w:rsidRDefault="001726C6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726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726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726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CEC"/>
    <w:rsid w:val="00073801"/>
    <w:rsid w:val="001726C6"/>
    <w:rsid w:val="00251D5D"/>
    <w:rsid w:val="003B6952"/>
    <w:rsid w:val="003C3BD3"/>
    <w:rsid w:val="00637AE3"/>
    <w:rsid w:val="0088335E"/>
    <w:rsid w:val="00A32345"/>
    <w:rsid w:val="00BF68CA"/>
    <w:rsid w:val="00CC0B4E"/>
    <w:rsid w:val="00D06DF3"/>
    <w:rsid w:val="00D95A7D"/>
    <w:rsid w:val="00EA2783"/>
    <w:rsid w:val="00ED4CD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FB4C-7D9A-46C5-B764-2A915D88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2026-05-12T13:06:00Z</dcterms:created>
  <dcterms:modified xsi:type="dcterms:W3CDTF">2026-05-12T13:06:00Z</dcterms:modified>
</cp:coreProperties>
</file>